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98B35" w14:textId="77777777" w:rsidR="00405F73" w:rsidRPr="00405F73" w:rsidRDefault="00405F73" w:rsidP="00405F73">
      <w:pPr>
        <w:rPr>
          <w:b/>
          <w:bCs/>
          <w:sz w:val="32"/>
          <w:szCs w:val="32"/>
        </w:rPr>
      </w:pPr>
      <w:r w:rsidRPr="00405F73">
        <w:rPr>
          <w:b/>
          <w:bCs/>
          <w:sz w:val="32"/>
          <w:szCs w:val="32"/>
        </w:rPr>
        <w:t>MCIA Arbitration Model Clause</w:t>
      </w:r>
    </w:p>
    <w:p w14:paraId="604E2826" w14:textId="77777777" w:rsidR="00405F73" w:rsidRDefault="00405F73" w:rsidP="00405F73">
      <w:r w:rsidRPr="00405F73">
        <w:t>Any dispute arising out of or in connection with this contract, including any question regarding its existence, validity or termination, shall be referred to and finally resolved by arbitration in accordance with the Arbitration Rules of the MCIA (“MCIA Rules”), which rules are deemed to be incorporated by reference in this clause.</w:t>
      </w:r>
    </w:p>
    <w:p w14:paraId="551DEA80" w14:textId="77777777" w:rsidR="00405F73" w:rsidRPr="00405F73" w:rsidRDefault="00405F73" w:rsidP="00405F73"/>
    <w:p w14:paraId="316726FA" w14:textId="074FFDD7" w:rsidR="00405F73" w:rsidRPr="00405F73" w:rsidRDefault="00405F73" w:rsidP="00405F73">
      <w:r w:rsidRPr="00405F73">
        <w:t>The seat of the arbitration shall be</w:t>
      </w:r>
      <w:r>
        <w:t xml:space="preserve"> ___________________________________</w:t>
      </w:r>
    </w:p>
    <w:p w14:paraId="5D4F1CB6" w14:textId="742EB285" w:rsidR="00405F73" w:rsidRPr="00405F73" w:rsidRDefault="00405F73" w:rsidP="00405F73">
      <w:r w:rsidRPr="00405F73">
        <w:t>The Tribunal shall consist of (one/three) arbitrator(s).</w:t>
      </w:r>
      <w:r>
        <w:t xml:space="preserve"> </w:t>
      </w:r>
      <w:r>
        <w:t>____________________</w:t>
      </w:r>
    </w:p>
    <w:p w14:paraId="3F0D4E6E" w14:textId="254F6CEA" w:rsidR="00405F73" w:rsidRPr="00405F73" w:rsidRDefault="00405F73" w:rsidP="00405F73">
      <w:r w:rsidRPr="00405F73">
        <w:t>The language of the arbitration shall be</w:t>
      </w:r>
      <w:r>
        <w:t xml:space="preserve"> </w:t>
      </w:r>
      <w:r>
        <w:t>_______________________________</w:t>
      </w:r>
    </w:p>
    <w:p w14:paraId="7C86A368" w14:textId="2BD3AD75" w:rsidR="00405F73" w:rsidRPr="00405F73" w:rsidRDefault="00405F73" w:rsidP="00405F73">
      <w:r w:rsidRPr="00405F73">
        <w:t>The law governing this arbitration agreement shall be</w:t>
      </w:r>
      <w:r>
        <w:t xml:space="preserve"> </w:t>
      </w:r>
      <w:r>
        <w:t>___________________</w:t>
      </w:r>
    </w:p>
    <w:p w14:paraId="5437B7A1" w14:textId="4D3832C8" w:rsidR="00405F73" w:rsidRPr="00405F73" w:rsidRDefault="00405F73" w:rsidP="00405F73">
      <w:r w:rsidRPr="00405F73">
        <w:t>The law governing the contract shall be</w:t>
      </w:r>
      <w:r>
        <w:t xml:space="preserve"> </w:t>
      </w:r>
      <w:r>
        <w:t>_________________________</w:t>
      </w:r>
      <w:r>
        <w:t>______</w:t>
      </w:r>
    </w:p>
    <w:p w14:paraId="1CF17C7C" w14:textId="77777777" w:rsidR="00405F73" w:rsidRDefault="00405F73">
      <w:pPr>
        <w:pBdr>
          <w:bottom w:val="single" w:sz="6" w:space="1" w:color="auto"/>
        </w:pBdr>
      </w:pPr>
    </w:p>
    <w:p w14:paraId="36E64F4A" w14:textId="77777777" w:rsidR="00405F73" w:rsidRDefault="00405F73">
      <w:pPr>
        <w:pBdr>
          <w:bottom w:val="single" w:sz="6" w:space="1" w:color="auto"/>
        </w:pBdr>
      </w:pPr>
    </w:p>
    <w:p w14:paraId="10461509" w14:textId="77777777" w:rsidR="00405F73" w:rsidRDefault="00405F73" w:rsidP="00405F73">
      <w:pPr>
        <w:rPr>
          <w:b/>
          <w:bCs/>
          <w:sz w:val="32"/>
          <w:szCs w:val="32"/>
        </w:rPr>
      </w:pPr>
    </w:p>
    <w:p w14:paraId="575F7510" w14:textId="68B559E2" w:rsidR="00405F73" w:rsidRPr="00405F73" w:rsidRDefault="00405F73" w:rsidP="00405F73">
      <w:pPr>
        <w:rPr>
          <w:b/>
          <w:bCs/>
          <w:sz w:val="32"/>
          <w:szCs w:val="32"/>
        </w:rPr>
      </w:pPr>
      <w:r w:rsidRPr="00405F73">
        <w:rPr>
          <w:b/>
          <w:bCs/>
          <w:sz w:val="32"/>
          <w:szCs w:val="32"/>
        </w:rPr>
        <w:t>Expedited Procedure Model Clause</w:t>
      </w:r>
    </w:p>
    <w:p w14:paraId="041ACA3F" w14:textId="77777777" w:rsidR="00405F73" w:rsidRDefault="00405F73" w:rsidP="00405F73">
      <w:r w:rsidRPr="00405F73">
        <w:t>Any dispute arising out of or in connection with this contract, including any question regarding its existence, validity or termination, shall be referred to and finally resolved by arbitration in Mumbai in accordance with the Arbitration Rules of the MCIA (“MCIA Rules”), which rules are deemed to be incorporated by reference in this clause.</w:t>
      </w:r>
    </w:p>
    <w:p w14:paraId="1261FBAE" w14:textId="77777777" w:rsidR="00405F73" w:rsidRPr="00405F73" w:rsidRDefault="00405F73" w:rsidP="00405F73"/>
    <w:p w14:paraId="12CD9341" w14:textId="77777777" w:rsidR="00405F73" w:rsidRPr="00405F73" w:rsidRDefault="00405F73" w:rsidP="00405F73">
      <w:r w:rsidRPr="00405F73">
        <w:t>The parties agree that any arbitration commenced pursuant to this clause shall be conducted in accordance with the Expedited Procedure set out in Rule 12.3 of the MCIA Rules.</w:t>
      </w:r>
    </w:p>
    <w:p w14:paraId="7396D936" w14:textId="27F7770A" w:rsidR="00405F73" w:rsidRPr="00405F73" w:rsidRDefault="00405F73" w:rsidP="00405F73">
      <w:r w:rsidRPr="00405F73">
        <w:t>The seat of the arbitration shall be</w:t>
      </w:r>
      <w:r>
        <w:t xml:space="preserve"> </w:t>
      </w:r>
      <w:r>
        <w:t>______________________________</w:t>
      </w:r>
      <w:r>
        <w:t>______</w:t>
      </w:r>
    </w:p>
    <w:p w14:paraId="7D17DA16" w14:textId="32BD6C7B" w:rsidR="00405F73" w:rsidRPr="00405F73" w:rsidRDefault="00405F73" w:rsidP="00405F73">
      <w:r w:rsidRPr="00405F73">
        <w:t>The Tribunal shall consist of one arbitrator.</w:t>
      </w:r>
      <w:r>
        <w:t xml:space="preserve"> </w:t>
      </w:r>
      <w:r>
        <w:t>____________________________</w:t>
      </w:r>
      <w:r>
        <w:t>__</w:t>
      </w:r>
    </w:p>
    <w:p w14:paraId="1716665F" w14:textId="6939C3B6" w:rsidR="00405F73" w:rsidRPr="00405F73" w:rsidRDefault="00405F73" w:rsidP="00405F73">
      <w:r w:rsidRPr="00405F73">
        <w:t>The language of the arbitration shall be</w:t>
      </w:r>
      <w:r>
        <w:t xml:space="preserve"> </w:t>
      </w:r>
      <w:r>
        <w:t>_______________________________</w:t>
      </w:r>
      <w:r>
        <w:t>_</w:t>
      </w:r>
    </w:p>
    <w:p w14:paraId="5161FF09" w14:textId="681618AC" w:rsidR="00405F73" w:rsidRPr="00405F73" w:rsidRDefault="00405F73" w:rsidP="00405F73">
      <w:r w:rsidRPr="00405F73">
        <w:t>The law governing this arbitration agreement shall be</w:t>
      </w:r>
      <w:r>
        <w:t xml:space="preserve"> </w:t>
      </w:r>
      <w:r>
        <w:t>____________________</w:t>
      </w:r>
      <w:r>
        <w:t>_</w:t>
      </w:r>
    </w:p>
    <w:p w14:paraId="20F8641B" w14:textId="737ED311" w:rsidR="00405F73" w:rsidRDefault="00405F73">
      <w:r w:rsidRPr="00405F73">
        <w:t>The law governing the contract shall be</w:t>
      </w:r>
      <w:r>
        <w:t xml:space="preserve"> ________________________________</w:t>
      </w:r>
    </w:p>
    <w:sectPr w:rsidR="00405F7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A803D" w14:textId="77777777" w:rsidR="00533E2A" w:rsidRDefault="00533E2A" w:rsidP="00405F73">
      <w:pPr>
        <w:spacing w:after="0" w:line="240" w:lineRule="auto"/>
      </w:pPr>
      <w:r>
        <w:separator/>
      </w:r>
    </w:p>
  </w:endnote>
  <w:endnote w:type="continuationSeparator" w:id="0">
    <w:p w14:paraId="340FCCBD" w14:textId="77777777" w:rsidR="00533E2A" w:rsidRDefault="00533E2A" w:rsidP="00405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D9A3A" w14:textId="77777777" w:rsidR="00533E2A" w:rsidRDefault="00533E2A" w:rsidP="00405F73">
      <w:pPr>
        <w:spacing w:after="0" w:line="240" w:lineRule="auto"/>
      </w:pPr>
      <w:r>
        <w:separator/>
      </w:r>
    </w:p>
  </w:footnote>
  <w:footnote w:type="continuationSeparator" w:id="0">
    <w:p w14:paraId="4A2EE96C" w14:textId="77777777" w:rsidR="00533E2A" w:rsidRDefault="00533E2A" w:rsidP="00405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AE471" w14:textId="7C7AC148" w:rsidR="00405F73" w:rsidRDefault="00405F73" w:rsidP="00405F73">
    <w:pPr>
      <w:pStyle w:val="Header"/>
      <w:jc w:val="center"/>
    </w:pPr>
    <w:r>
      <w:rPr>
        <w:noProof/>
      </w:rPr>
      <w:drawing>
        <wp:inline distT="0" distB="0" distL="0" distR="0" wp14:anchorId="5698D878" wp14:editId="6DA1C85F">
          <wp:extent cx="1586992" cy="721360"/>
          <wp:effectExtent l="0" t="0" r="0" b="2540"/>
          <wp:docPr id="1117614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1470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9956" cy="722707"/>
                  </a:xfrm>
                  <a:prstGeom prst="rect">
                    <a:avLst/>
                  </a:prstGeom>
                  <a:noFill/>
                  <a:ln>
                    <a:noFill/>
                  </a:ln>
                </pic:spPr>
              </pic:pic>
            </a:graphicData>
          </a:graphic>
        </wp:inline>
      </w:drawing>
    </w:r>
  </w:p>
  <w:p w14:paraId="40D3AE87" w14:textId="77777777" w:rsidR="00405F73" w:rsidRDefault="00405F73" w:rsidP="00405F7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73"/>
    <w:rsid w:val="00405F73"/>
    <w:rsid w:val="00533E2A"/>
    <w:rsid w:val="00864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140CE"/>
  <w15:chartTrackingRefBased/>
  <w15:docId w15:val="{E9CEF914-91EE-49E8-AA61-DBE41390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F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5F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5F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5F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5F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5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F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5F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5F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5F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5F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5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F73"/>
    <w:rPr>
      <w:rFonts w:eastAsiaTheme="majorEastAsia" w:cstheme="majorBidi"/>
      <w:color w:val="272727" w:themeColor="text1" w:themeTint="D8"/>
    </w:rPr>
  </w:style>
  <w:style w:type="paragraph" w:styleId="Title">
    <w:name w:val="Title"/>
    <w:basedOn w:val="Normal"/>
    <w:next w:val="Normal"/>
    <w:link w:val="TitleChar"/>
    <w:uiPriority w:val="10"/>
    <w:qFormat/>
    <w:rsid w:val="00405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F73"/>
    <w:pPr>
      <w:spacing w:before="160"/>
      <w:jc w:val="center"/>
    </w:pPr>
    <w:rPr>
      <w:i/>
      <w:iCs/>
      <w:color w:val="404040" w:themeColor="text1" w:themeTint="BF"/>
    </w:rPr>
  </w:style>
  <w:style w:type="character" w:customStyle="1" w:styleId="QuoteChar">
    <w:name w:val="Quote Char"/>
    <w:basedOn w:val="DefaultParagraphFont"/>
    <w:link w:val="Quote"/>
    <w:uiPriority w:val="29"/>
    <w:rsid w:val="00405F73"/>
    <w:rPr>
      <w:i/>
      <w:iCs/>
      <w:color w:val="404040" w:themeColor="text1" w:themeTint="BF"/>
    </w:rPr>
  </w:style>
  <w:style w:type="paragraph" w:styleId="ListParagraph">
    <w:name w:val="List Paragraph"/>
    <w:basedOn w:val="Normal"/>
    <w:uiPriority w:val="34"/>
    <w:qFormat/>
    <w:rsid w:val="00405F73"/>
    <w:pPr>
      <w:ind w:left="720"/>
      <w:contextualSpacing/>
    </w:pPr>
  </w:style>
  <w:style w:type="character" w:styleId="IntenseEmphasis">
    <w:name w:val="Intense Emphasis"/>
    <w:basedOn w:val="DefaultParagraphFont"/>
    <w:uiPriority w:val="21"/>
    <w:qFormat/>
    <w:rsid w:val="00405F73"/>
    <w:rPr>
      <w:i/>
      <w:iCs/>
      <w:color w:val="2F5496" w:themeColor="accent1" w:themeShade="BF"/>
    </w:rPr>
  </w:style>
  <w:style w:type="paragraph" w:styleId="IntenseQuote">
    <w:name w:val="Intense Quote"/>
    <w:basedOn w:val="Normal"/>
    <w:next w:val="Normal"/>
    <w:link w:val="IntenseQuoteChar"/>
    <w:uiPriority w:val="30"/>
    <w:qFormat/>
    <w:rsid w:val="00405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5F73"/>
    <w:rPr>
      <w:i/>
      <w:iCs/>
      <w:color w:val="2F5496" w:themeColor="accent1" w:themeShade="BF"/>
    </w:rPr>
  </w:style>
  <w:style w:type="character" w:styleId="IntenseReference">
    <w:name w:val="Intense Reference"/>
    <w:basedOn w:val="DefaultParagraphFont"/>
    <w:uiPriority w:val="32"/>
    <w:qFormat/>
    <w:rsid w:val="00405F73"/>
    <w:rPr>
      <w:b/>
      <w:bCs/>
      <w:smallCaps/>
      <w:color w:val="2F5496" w:themeColor="accent1" w:themeShade="BF"/>
      <w:spacing w:val="5"/>
    </w:rPr>
  </w:style>
  <w:style w:type="paragraph" w:styleId="Header">
    <w:name w:val="header"/>
    <w:basedOn w:val="Normal"/>
    <w:link w:val="HeaderChar"/>
    <w:uiPriority w:val="99"/>
    <w:unhideWhenUsed/>
    <w:rsid w:val="00405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F73"/>
  </w:style>
  <w:style w:type="paragraph" w:styleId="Footer">
    <w:name w:val="footer"/>
    <w:basedOn w:val="Normal"/>
    <w:link w:val="FooterChar"/>
    <w:uiPriority w:val="99"/>
    <w:unhideWhenUsed/>
    <w:rsid w:val="00405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96168">
      <w:bodyDiv w:val="1"/>
      <w:marLeft w:val="0"/>
      <w:marRight w:val="0"/>
      <w:marTop w:val="0"/>
      <w:marBottom w:val="0"/>
      <w:divBdr>
        <w:top w:val="none" w:sz="0" w:space="0" w:color="auto"/>
        <w:left w:val="none" w:sz="0" w:space="0" w:color="auto"/>
        <w:bottom w:val="none" w:sz="0" w:space="0" w:color="auto"/>
        <w:right w:val="none" w:sz="0" w:space="0" w:color="auto"/>
      </w:divBdr>
      <w:divsChild>
        <w:div w:id="1388382075">
          <w:marLeft w:val="0"/>
          <w:marRight w:val="0"/>
          <w:marTop w:val="0"/>
          <w:marBottom w:val="0"/>
          <w:divBdr>
            <w:top w:val="none" w:sz="0" w:space="0" w:color="auto"/>
            <w:left w:val="none" w:sz="0" w:space="0" w:color="auto"/>
            <w:bottom w:val="none" w:sz="0" w:space="0" w:color="auto"/>
            <w:right w:val="none" w:sz="0" w:space="0" w:color="auto"/>
          </w:divBdr>
        </w:div>
        <w:div w:id="2131822714">
          <w:marLeft w:val="0"/>
          <w:marRight w:val="0"/>
          <w:marTop w:val="0"/>
          <w:marBottom w:val="150"/>
          <w:divBdr>
            <w:top w:val="none" w:sz="0" w:space="0" w:color="auto"/>
            <w:left w:val="none" w:sz="0" w:space="0" w:color="auto"/>
            <w:bottom w:val="none" w:sz="0" w:space="0" w:color="auto"/>
            <w:right w:val="none" w:sz="0" w:space="0" w:color="auto"/>
          </w:divBdr>
        </w:div>
        <w:div w:id="964116587">
          <w:marLeft w:val="0"/>
          <w:marRight w:val="0"/>
          <w:marTop w:val="0"/>
          <w:marBottom w:val="150"/>
          <w:divBdr>
            <w:top w:val="none" w:sz="0" w:space="0" w:color="auto"/>
            <w:left w:val="none" w:sz="0" w:space="0" w:color="auto"/>
            <w:bottom w:val="none" w:sz="0" w:space="0" w:color="auto"/>
            <w:right w:val="none" w:sz="0" w:space="0" w:color="auto"/>
          </w:divBdr>
        </w:div>
        <w:div w:id="1421901548">
          <w:marLeft w:val="0"/>
          <w:marRight w:val="0"/>
          <w:marTop w:val="0"/>
          <w:marBottom w:val="150"/>
          <w:divBdr>
            <w:top w:val="none" w:sz="0" w:space="0" w:color="auto"/>
            <w:left w:val="none" w:sz="0" w:space="0" w:color="auto"/>
            <w:bottom w:val="none" w:sz="0" w:space="0" w:color="auto"/>
            <w:right w:val="none" w:sz="0" w:space="0" w:color="auto"/>
          </w:divBdr>
        </w:div>
        <w:div w:id="1184247781">
          <w:marLeft w:val="0"/>
          <w:marRight w:val="0"/>
          <w:marTop w:val="0"/>
          <w:marBottom w:val="150"/>
          <w:divBdr>
            <w:top w:val="none" w:sz="0" w:space="0" w:color="auto"/>
            <w:left w:val="none" w:sz="0" w:space="0" w:color="auto"/>
            <w:bottom w:val="none" w:sz="0" w:space="0" w:color="auto"/>
            <w:right w:val="none" w:sz="0" w:space="0" w:color="auto"/>
          </w:divBdr>
        </w:div>
        <w:div w:id="1848404346">
          <w:marLeft w:val="0"/>
          <w:marRight w:val="0"/>
          <w:marTop w:val="0"/>
          <w:marBottom w:val="150"/>
          <w:divBdr>
            <w:top w:val="none" w:sz="0" w:space="0" w:color="auto"/>
            <w:left w:val="none" w:sz="0" w:space="0" w:color="auto"/>
            <w:bottom w:val="none" w:sz="0" w:space="0" w:color="auto"/>
            <w:right w:val="none" w:sz="0" w:space="0" w:color="auto"/>
          </w:divBdr>
        </w:div>
      </w:divsChild>
    </w:div>
    <w:div w:id="468321199">
      <w:bodyDiv w:val="1"/>
      <w:marLeft w:val="0"/>
      <w:marRight w:val="0"/>
      <w:marTop w:val="0"/>
      <w:marBottom w:val="0"/>
      <w:divBdr>
        <w:top w:val="none" w:sz="0" w:space="0" w:color="auto"/>
        <w:left w:val="none" w:sz="0" w:space="0" w:color="auto"/>
        <w:bottom w:val="none" w:sz="0" w:space="0" w:color="auto"/>
        <w:right w:val="none" w:sz="0" w:space="0" w:color="auto"/>
      </w:divBdr>
      <w:divsChild>
        <w:div w:id="1345783019">
          <w:marLeft w:val="0"/>
          <w:marRight w:val="0"/>
          <w:marTop w:val="0"/>
          <w:marBottom w:val="0"/>
          <w:divBdr>
            <w:top w:val="none" w:sz="0" w:space="0" w:color="auto"/>
            <w:left w:val="none" w:sz="0" w:space="0" w:color="auto"/>
            <w:bottom w:val="none" w:sz="0" w:space="0" w:color="auto"/>
            <w:right w:val="none" w:sz="0" w:space="0" w:color="auto"/>
          </w:divBdr>
        </w:div>
        <w:div w:id="1127701310">
          <w:marLeft w:val="0"/>
          <w:marRight w:val="0"/>
          <w:marTop w:val="0"/>
          <w:marBottom w:val="150"/>
          <w:divBdr>
            <w:top w:val="none" w:sz="0" w:space="0" w:color="auto"/>
            <w:left w:val="none" w:sz="0" w:space="0" w:color="auto"/>
            <w:bottom w:val="none" w:sz="0" w:space="0" w:color="auto"/>
            <w:right w:val="none" w:sz="0" w:space="0" w:color="auto"/>
          </w:divBdr>
        </w:div>
        <w:div w:id="185368325">
          <w:marLeft w:val="0"/>
          <w:marRight w:val="0"/>
          <w:marTop w:val="0"/>
          <w:marBottom w:val="150"/>
          <w:divBdr>
            <w:top w:val="none" w:sz="0" w:space="0" w:color="auto"/>
            <w:left w:val="none" w:sz="0" w:space="0" w:color="auto"/>
            <w:bottom w:val="none" w:sz="0" w:space="0" w:color="auto"/>
            <w:right w:val="none" w:sz="0" w:space="0" w:color="auto"/>
          </w:divBdr>
        </w:div>
        <w:div w:id="272831162">
          <w:marLeft w:val="0"/>
          <w:marRight w:val="0"/>
          <w:marTop w:val="0"/>
          <w:marBottom w:val="150"/>
          <w:divBdr>
            <w:top w:val="none" w:sz="0" w:space="0" w:color="auto"/>
            <w:left w:val="none" w:sz="0" w:space="0" w:color="auto"/>
            <w:bottom w:val="none" w:sz="0" w:space="0" w:color="auto"/>
            <w:right w:val="none" w:sz="0" w:space="0" w:color="auto"/>
          </w:divBdr>
        </w:div>
        <w:div w:id="49236698">
          <w:marLeft w:val="0"/>
          <w:marRight w:val="0"/>
          <w:marTop w:val="0"/>
          <w:marBottom w:val="150"/>
          <w:divBdr>
            <w:top w:val="none" w:sz="0" w:space="0" w:color="auto"/>
            <w:left w:val="none" w:sz="0" w:space="0" w:color="auto"/>
            <w:bottom w:val="none" w:sz="0" w:space="0" w:color="auto"/>
            <w:right w:val="none" w:sz="0" w:space="0" w:color="auto"/>
          </w:divBdr>
        </w:div>
        <w:div w:id="484862173">
          <w:marLeft w:val="0"/>
          <w:marRight w:val="0"/>
          <w:marTop w:val="0"/>
          <w:marBottom w:val="150"/>
          <w:divBdr>
            <w:top w:val="none" w:sz="0" w:space="0" w:color="auto"/>
            <w:left w:val="none" w:sz="0" w:space="0" w:color="auto"/>
            <w:bottom w:val="none" w:sz="0" w:space="0" w:color="auto"/>
            <w:right w:val="none" w:sz="0" w:space="0" w:color="auto"/>
          </w:divBdr>
        </w:div>
      </w:divsChild>
    </w:div>
    <w:div w:id="569316759">
      <w:bodyDiv w:val="1"/>
      <w:marLeft w:val="0"/>
      <w:marRight w:val="0"/>
      <w:marTop w:val="0"/>
      <w:marBottom w:val="0"/>
      <w:divBdr>
        <w:top w:val="none" w:sz="0" w:space="0" w:color="auto"/>
        <w:left w:val="none" w:sz="0" w:space="0" w:color="auto"/>
        <w:bottom w:val="none" w:sz="0" w:space="0" w:color="auto"/>
        <w:right w:val="none" w:sz="0" w:space="0" w:color="auto"/>
      </w:divBdr>
      <w:divsChild>
        <w:div w:id="1643121341">
          <w:marLeft w:val="0"/>
          <w:marRight w:val="0"/>
          <w:marTop w:val="0"/>
          <w:marBottom w:val="0"/>
          <w:divBdr>
            <w:top w:val="none" w:sz="0" w:space="0" w:color="auto"/>
            <w:left w:val="none" w:sz="0" w:space="0" w:color="auto"/>
            <w:bottom w:val="none" w:sz="0" w:space="0" w:color="auto"/>
            <w:right w:val="none" w:sz="0" w:space="0" w:color="auto"/>
          </w:divBdr>
        </w:div>
        <w:div w:id="1863396826">
          <w:marLeft w:val="0"/>
          <w:marRight w:val="0"/>
          <w:marTop w:val="0"/>
          <w:marBottom w:val="150"/>
          <w:divBdr>
            <w:top w:val="none" w:sz="0" w:space="0" w:color="auto"/>
            <w:left w:val="none" w:sz="0" w:space="0" w:color="auto"/>
            <w:bottom w:val="none" w:sz="0" w:space="0" w:color="auto"/>
            <w:right w:val="none" w:sz="0" w:space="0" w:color="auto"/>
          </w:divBdr>
        </w:div>
        <w:div w:id="642006263">
          <w:marLeft w:val="0"/>
          <w:marRight w:val="0"/>
          <w:marTop w:val="0"/>
          <w:marBottom w:val="150"/>
          <w:divBdr>
            <w:top w:val="none" w:sz="0" w:space="0" w:color="auto"/>
            <w:left w:val="none" w:sz="0" w:space="0" w:color="auto"/>
            <w:bottom w:val="none" w:sz="0" w:space="0" w:color="auto"/>
            <w:right w:val="none" w:sz="0" w:space="0" w:color="auto"/>
          </w:divBdr>
        </w:div>
        <w:div w:id="1736783868">
          <w:marLeft w:val="0"/>
          <w:marRight w:val="0"/>
          <w:marTop w:val="0"/>
          <w:marBottom w:val="150"/>
          <w:divBdr>
            <w:top w:val="none" w:sz="0" w:space="0" w:color="auto"/>
            <w:left w:val="none" w:sz="0" w:space="0" w:color="auto"/>
            <w:bottom w:val="none" w:sz="0" w:space="0" w:color="auto"/>
            <w:right w:val="none" w:sz="0" w:space="0" w:color="auto"/>
          </w:divBdr>
        </w:div>
        <w:div w:id="1520392429">
          <w:marLeft w:val="0"/>
          <w:marRight w:val="0"/>
          <w:marTop w:val="0"/>
          <w:marBottom w:val="150"/>
          <w:divBdr>
            <w:top w:val="none" w:sz="0" w:space="0" w:color="auto"/>
            <w:left w:val="none" w:sz="0" w:space="0" w:color="auto"/>
            <w:bottom w:val="none" w:sz="0" w:space="0" w:color="auto"/>
            <w:right w:val="none" w:sz="0" w:space="0" w:color="auto"/>
          </w:divBdr>
        </w:div>
        <w:div w:id="309556486">
          <w:marLeft w:val="0"/>
          <w:marRight w:val="0"/>
          <w:marTop w:val="0"/>
          <w:marBottom w:val="150"/>
          <w:divBdr>
            <w:top w:val="none" w:sz="0" w:space="0" w:color="auto"/>
            <w:left w:val="none" w:sz="0" w:space="0" w:color="auto"/>
            <w:bottom w:val="none" w:sz="0" w:space="0" w:color="auto"/>
            <w:right w:val="none" w:sz="0" w:space="0" w:color="auto"/>
          </w:divBdr>
        </w:div>
      </w:divsChild>
    </w:div>
    <w:div w:id="1566258358">
      <w:bodyDiv w:val="1"/>
      <w:marLeft w:val="0"/>
      <w:marRight w:val="0"/>
      <w:marTop w:val="0"/>
      <w:marBottom w:val="0"/>
      <w:divBdr>
        <w:top w:val="none" w:sz="0" w:space="0" w:color="auto"/>
        <w:left w:val="none" w:sz="0" w:space="0" w:color="auto"/>
        <w:bottom w:val="none" w:sz="0" w:space="0" w:color="auto"/>
        <w:right w:val="none" w:sz="0" w:space="0" w:color="auto"/>
      </w:divBdr>
      <w:divsChild>
        <w:div w:id="1386680532">
          <w:marLeft w:val="0"/>
          <w:marRight w:val="0"/>
          <w:marTop w:val="0"/>
          <w:marBottom w:val="0"/>
          <w:divBdr>
            <w:top w:val="none" w:sz="0" w:space="0" w:color="auto"/>
            <w:left w:val="none" w:sz="0" w:space="0" w:color="auto"/>
            <w:bottom w:val="none" w:sz="0" w:space="0" w:color="auto"/>
            <w:right w:val="none" w:sz="0" w:space="0" w:color="auto"/>
          </w:divBdr>
        </w:div>
        <w:div w:id="566649519">
          <w:marLeft w:val="0"/>
          <w:marRight w:val="0"/>
          <w:marTop w:val="0"/>
          <w:marBottom w:val="150"/>
          <w:divBdr>
            <w:top w:val="none" w:sz="0" w:space="0" w:color="auto"/>
            <w:left w:val="none" w:sz="0" w:space="0" w:color="auto"/>
            <w:bottom w:val="none" w:sz="0" w:space="0" w:color="auto"/>
            <w:right w:val="none" w:sz="0" w:space="0" w:color="auto"/>
          </w:divBdr>
        </w:div>
        <w:div w:id="1710103096">
          <w:marLeft w:val="0"/>
          <w:marRight w:val="0"/>
          <w:marTop w:val="0"/>
          <w:marBottom w:val="150"/>
          <w:divBdr>
            <w:top w:val="none" w:sz="0" w:space="0" w:color="auto"/>
            <w:left w:val="none" w:sz="0" w:space="0" w:color="auto"/>
            <w:bottom w:val="none" w:sz="0" w:space="0" w:color="auto"/>
            <w:right w:val="none" w:sz="0" w:space="0" w:color="auto"/>
          </w:divBdr>
        </w:div>
        <w:div w:id="1868252697">
          <w:marLeft w:val="0"/>
          <w:marRight w:val="0"/>
          <w:marTop w:val="0"/>
          <w:marBottom w:val="150"/>
          <w:divBdr>
            <w:top w:val="none" w:sz="0" w:space="0" w:color="auto"/>
            <w:left w:val="none" w:sz="0" w:space="0" w:color="auto"/>
            <w:bottom w:val="none" w:sz="0" w:space="0" w:color="auto"/>
            <w:right w:val="none" w:sz="0" w:space="0" w:color="auto"/>
          </w:divBdr>
        </w:div>
        <w:div w:id="1096554046">
          <w:marLeft w:val="0"/>
          <w:marRight w:val="0"/>
          <w:marTop w:val="0"/>
          <w:marBottom w:val="150"/>
          <w:divBdr>
            <w:top w:val="none" w:sz="0" w:space="0" w:color="auto"/>
            <w:left w:val="none" w:sz="0" w:space="0" w:color="auto"/>
            <w:bottom w:val="none" w:sz="0" w:space="0" w:color="auto"/>
            <w:right w:val="none" w:sz="0" w:space="0" w:color="auto"/>
          </w:divBdr>
        </w:div>
        <w:div w:id="154456432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aadeshshethpm@outlook.com</dc:creator>
  <cp:keywords/>
  <dc:description/>
  <cp:lastModifiedBy>aadeshshethpm@outlook.com</cp:lastModifiedBy>
  <cp:revision>1</cp:revision>
  <dcterms:created xsi:type="dcterms:W3CDTF">2025-01-14T05:51:00Z</dcterms:created>
  <dcterms:modified xsi:type="dcterms:W3CDTF">2025-01-14T05:59:00Z</dcterms:modified>
</cp:coreProperties>
</file>